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CE6" w:rsidRDefault="00662CE6">
      <w:r>
        <w:t>HW 1.</w:t>
      </w:r>
    </w:p>
    <w:p w:rsidR="00662CE6" w:rsidRDefault="00662CE6"/>
    <w:p w:rsidR="00662CE6" w:rsidRDefault="00662CE6" w:rsidP="00662CE6">
      <w:r>
        <w:t>1. Problem 1.6</w:t>
      </w:r>
    </w:p>
    <w:p w:rsidR="00662CE6" w:rsidRDefault="00662CE6"/>
    <w:p w:rsidR="00662CE6" w:rsidRDefault="00662CE6">
      <w:r>
        <w:t>2. Problem 1.12</w:t>
      </w:r>
    </w:p>
    <w:p w:rsidR="00662CE6" w:rsidRDefault="00662CE6"/>
    <w:p w:rsidR="00662CE6" w:rsidRDefault="00662CE6">
      <w:r>
        <w:t xml:space="preserve">3. Short report for comparing the meteorology of Barrow Alaska and Rochambeau French </w:t>
      </w:r>
      <w:proofErr w:type="spellStart"/>
      <w:r>
        <w:t>Giuana</w:t>
      </w:r>
      <w:proofErr w:type="spellEnd"/>
      <w:r>
        <w:t xml:space="preserve"> in South America. </w:t>
      </w:r>
    </w:p>
    <w:p w:rsidR="00F132F9" w:rsidRDefault="00F132F9"/>
    <w:p w:rsidR="00F132F9" w:rsidRDefault="00F132F9"/>
    <w:p w:rsidR="00F132F9" w:rsidRDefault="00F132F9">
      <w:r>
        <w:t>Practice writing equations.</w:t>
      </w:r>
    </w:p>
    <w:p w:rsidR="00F132F9" w:rsidRDefault="00F132F9"/>
    <w:p w:rsidR="00F132F9" w:rsidRDefault="00F132F9">
      <w:r>
        <w:t>The air density is given by the relationship</w:t>
      </w:r>
    </w:p>
    <w:p w:rsidR="00F132F9" w:rsidRDefault="00F132F9">
      <w:pPr>
        <w:rPr>
          <w:rFonts w:eastAsiaTheme="minorEastAsia"/>
        </w:rPr>
      </w:pP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  <m:r>
              <w:rPr>
                <w:rFonts w:ascii="Cambria Math" w:hAnsi="Cambria Math"/>
              </w:rPr>
              <m:t>T</m:t>
            </m:r>
          </m:den>
        </m:f>
      </m:oMath>
      <w:r>
        <w:rPr>
          <w:rFonts w:eastAsiaTheme="minorEastAsia"/>
        </w:rPr>
        <w:t xml:space="preserve"> ,</w:t>
      </w:r>
      <w:r>
        <w:rPr>
          <w:rFonts w:eastAsiaTheme="minorEastAsia"/>
        </w:rPr>
        <w:tab/>
      </w:r>
      <w:bookmarkStart w:id="0" w:name="_GoBack"/>
      <w:bookmarkEnd w:id="0"/>
      <w:r>
        <w:rPr>
          <w:rFonts w:eastAsiaTheme="minorEastAsia"/>
        </w:rPr>
        <w:t>(1)</w:t>
      </w:r>
    </w:p>
    <w:p w:rsidR="00F132F9" w:rsidRDefault="00F132F9">
      <w:r>
        <w:t xml:space="preserve">where </w:t>
      </w:r>
      <w:r w:rsidRPr="00F132F9">
        <w:rPr>
          <w:i/>
        </w:rPr>
        <w:t>P</w:t>
      </w:r>
      <w:r>
        <w:t xml:space="preserve"> is the air pressure, </w:t>
      </w:r>
      <w:r w:rsidRPr="00F132F9">
        <w:rPr>
          <w:i/>
        </w:rPr>
        <w:t>R</w:t>
      </w:r>
      <w:r w:rsidRPr="00F132F9">
        <w:rPr>
          <w:i/>
          <w:vertAlign w:val="subscript"/>
        </w:rPr>
        <w:t>D</w:t>
      </w:r>
      <w:r>
        <w:t xml:space="preserve"> is the gas constant for dry air, and </w:t>
      </w:r>
      <w:r w:rsidRPr="00F132F9">
        <w:rPr>
          <w:i/>
        </w:rPr>
        <w:t>T</w:t>
      </w:r>
      <w:r>
        <w:t xml:space="preserve"> is absolute temperature.</w:t>
      </w:r>
    </w:p>
    <w:p w:rsidR="00662CE6" w:rsidRDefault="00662CE6"/>
    <w:p w:rsidR="00662CE6" w:rsidRDefault="00662CE6"/>
    <w:p w:rsidR="00662CE6" w:rsidRDefault="00662CE6"/>
    <w:p w:rsidR="00662CE6" w:rsidRDefault="00662CE6"/>
    <w:sectPr w:rsidR="00662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485E"/>
    <w:multiLevelType w:val="hybridMultilevel"/>
    <w:tmpl w:val="EA460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E6"/>
    <w:rsid w:val="00662CE6"/>
    <w:rsid w:val="00F1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6B3A"/>
  <w15:chartTrackingRefBased/>
  <w15:docId w15:val="{C9D0473E-AFDD-4AF1-866D-819BB97E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C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32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 Arnott</dc:creator>
  <cp:keywords/>
  <dc:description/>
  <cp:lastModifiedBy>William P Arnott</cp:lastModifiedBy>
  <cp:revision>2</cp:revision>
  <dcterms:created xsi:type="dcterms:W3CDTF">2019-09-05T15:43:00Z</dcterms:created>
  <dcterms:modified xsi:type="dcterms:W3CDTF">2019-09-05T15:51:00Z</dcterms:modified>
</cp:coreProperties>
</file>